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92" w:rsidRDefault="00145192" w:rsidP="0014519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средняя школа №2» города Саки Республики Крым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1"/>
        <w:gridCol w:w="3152"/>
        <w:gridCol w:w="3248"/>
      </w:tblGrid>
      <w:tr w:rsidR="00145192" w:rsidTr="00B40F3F">
        <w:tc>
          <w:tcPr>
            <w:tcW w:w="3190" w:type="dxa"/>
            <w:hideMark/>
          </w:tcPr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МО учителей естественно-математического  цикла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____/</w:t>
            </w:r>
            <w:proofErr w:type="spellStart"/>
            <w:r>
              <w:rPr>
                <w:sz w:val="28"/>
                <w:szCs w:val="28"/>
              </w:rPr>
              <w:t>Э.А.Куртмаметова</w:t>
            </w:r>
            <w:proofErr w:type="spellEnd"/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«___»________2016 г.</w:t>
            </w:r>
          </w:p>
        </w:tc>
        <w:tc>
          <w:tcPr>
            <w:tcW w:w="3297" w:type="dxa"/>
            <w:hideMark/>
          </w:tcPr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________ А.П.Боброва «__»________ 2016 г.)</w:t>
            </w:r>
          </w:p>
        </w:tc>
        <w:tc>
          <w:tcPr>
            <w:tcW w:w="3402" w:type="dxa"/>
            <w:hideMark/>
          </w:tcPr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________ Л.А.Авдеева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(приказ  от___ августа 2016г. № _____)</w:t>
            </w:r>
          </w:p>
        </w:tc>
      </w:tr>
    </w:tbl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5A5476">
        <w:rPr>
          <w:sz w:val="28"/>
          <w:szCs w:val="28"/>
        </w:rPr>
        <w:t>1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рабочей программе по </w:t>
      </w:r>
      <w:r w:rsidR="000E10A9">
        <w:rPr>
          <w:sz w:val="28"/>
          <w:szCs w:val="28"/>
        </w:rPr>
        <w:t>информатике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A5476">
        <w:rPr>
          <w:sz w:val="28"/>
          <w:szCs w:val="28"/>
        </w:rPr>
        <w:t>8</w:t>
      </w:r>
      <w:r>
        <w:rPr>
          <w:sz w:val="28"/>
          <w:szCs w:val="28"/>
        </w:rPr>
        <w:t>-9 классов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(По ФК ГОС)</w:t>
      </w: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145192" w:rsidRDefault="00846A98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информатике</w:t>
      </w:r>
      <w:r w:rsidR="00145192">
        <w:rPr>
          <w:b/>
          <w:sz w:val="28"/>
          <w:szCs w:val="28"/>
        </w:rPr>
        <w:t xml:space="preserve"> в 8 классе </w:t>
      </w:r>
    </w:p>
    <w:p w:rsidR="00145192" w:rsidRPr="00846A98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 </w:t>
      </w:r>
      <w:r w:rsidR="00846A98" w:rsidRPr="00846A98">
        <w:rPr>
          <w:b/>
          <w:sz w:val="28"/>
          <w:szCs w:val="28"/>
        </w:rPr>
        <w:t>Семакина И.Г., Залоговой Л.А. и др.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>(указать автора примерной программы по предмету)</w:t>
      </w:r>
    </w:p>
    <w:p w:rsidR="00145192" w:rsidRDefault="00145192" w:rsidP="00145192">
      <w:pPr>
        <w:jc w:val="center"/>
        <w:rPr>
          <w:b/>
          <w:sz w:val="16"/>
          <w:szCs w:val="16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A5476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 xml:space="preserve"> час</w:t>
      </w:r>
      <w:r w:rsidR="00203B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год из расчета </w:t>
      </w:r>
      <w:r w:rsidR="005A547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 в неделю)</w:t>
      </w:r>
    </w:p>
    <w:p w:rsidR="00145192" w:rsidRDefault="00145192" w:rsidP="00145192">
      <w:pPr>
        <w:pStyle w:val="a3"/>
        <w:spacing w:after="0"/>
        <w:jc w:val="both"/>
        <w:rPr>
          <w:b/>
          <w:sz w:val="28"/>
          <w:szCs w:val="28"/>
        </w:rPr>
      </w:pPr>
      <w:r w:rsidRPr="0054790D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846A98" w:rsidRPr="000C33C2">
        <w:rPr>
          <w:sz w:val="28"/>
          <w:szCs w:val="28"/>
        </w:rPr>
        <w:t>Семакин И.Г</w:t>
      </w:r>
      <w:r w:rsidR="00846A98">
        <w:rPr>
          <w:sz w:val="28"/>
          <w:szCs w:val="28"/>
        </w:rPr>
        <w:t xml:space="preserve">., </w:t>
      </w:r>
      <w:proofErr w:type="spellStart"/>
      <w:r w:rsidR="00846A98">
        <w:rPr>
          <w:sz w:val="28"/>
          <w:szCs w:val="28"/>
        </w:rPr>
        <w:t>Хеннер</w:t>
      </w:r>
      <w:proofErr w:type="spellEnd"/>
      <w:r w:rsidR="00846A98">
        <w:rPr>
          <w:sz w:val="28"/>
          <w:szCs w:val="28"/>
        </w:rPr>
        <w:t xml:space="preserve"> Е.К. Информатика</w:t>
      </w:r>
      <w:r w:rsidR="00846A98" w:rsidRPr="000C33C2">
        <w:rPr>
          <w:sz w:val="28"/>
          <w:szCs w:val="28"/>
        </w:rPr>
        <w:t xml:space="preserve">: учебник для </w:t>
      </w:r>
      <w:r w:rsidR="00846A98">
        <w:rPr>
          <w:sz w:val="28"/>
          <w:szCs w:val="28"/>
        </w:rPr>
        <w:t>7 класса</w:t>
      </w:r>
      <w:r w:rsidR="00846A98" w:rsidRPr="000C33C2">
        <w:rPr>
          <w:sz w:val="28"/>
          <w:szCs w:val="28"/>
        </w:rPr>
        <w:t>.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 xml:space="preserve"> (</w:t>
      </w:r>
      <w:r>
        <w:rPr>
          <w:sz w:val="16"/>
          <w:szCs w:val="16"/>
        </w:rPr>
        <w:t>указать автора, название, издательство и год издания учебника)</w:t>
      </w:r>
    </w:p>
    <w:p w:rsidR="00145192" w:rsidRDefault="00145192" w:rsidP="00145192">
      <w:pPr>
        <w:jc w:val="center"/>
        <w:rPr>
          <w:b/>
          <w:sz w:val="28"/>
          <w:szCs w:val="28"/>
        </w:rPr>
      </w:pPr>
    </w:p>
    <w:p w:rsidR="003B670F" w:rsidRDefault="003B670F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227D27" w:rsidRDefault="00227D27">
      <w:pPr>
        <w:sectPr w:rsidR="00227D27" w:rsidSect="003B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C4F" w:rsidRDefault="001A6F4D" w:rsidP="00993C4F">
      <w:pPr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D2221">
        <w:rPr>
          <w:color w:val="404040"/>
          <w:sz w:val="28"/>
          <w:szCs w:val="28"/>
        </w:rPr>
        <w:t>Информатика</w:t>
      </w:r>
    </w:p>
    <w:p w:rsidR="00993C4F" w:rsidRDefault="00993C4F" w:rsidP="00993C4F">
      <w:pPr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</w:rPr>
        <w:t xml:space="preserve">КОЛИЧЕСТВО ЧАСОВ В ГОД - </w:t>
      </w:r>
      <w:r w:rsidR="00912042">
        <w:rPr>
          <w:color w:val="404040"/>
          <w:sz w:val="28"/>
          <w:szCs w:val="28"/>
        </w:rPr>
        <w:t>34</w:t>
      </w:r>
      <w:r>
        <w:rPr>
          <w:color w:val="404040"/>
          <w:sz w:val="28"/>
          <w:szCs w:val="28"/>
        </w:rPr>
        <w:t xml:space="preserve"> (</w:t>
      </w:r>
      <w:r w:rsidR="00912042">
        <w:rPr>
          <w:color w:val="404040"/>
          <w:sz w:val="28"/>
          <w:szCs w:val="28"/>
        </w:rPr>
        <w:t>1</w:t>
      </w:r>
      <w:r>
        <w:rPr>
          <w:color w:val="404040"/>
          <w:sz w:val="28"/>
          <w:szCs w:val="28"/>
        </w:rPr>
        <w:t xml:space="preserve"> ЧАС В НЕДЕЛЮ)</w:t>
      </w:r>
    </w:p>
    <w:p w:rsidR="00993C4F" w:rsidRDefault="00993C4F" w:rsidP="00227D27">
      <w:pPr>
        <w:jc w:val="both"/>
        <w:rPr>
          <w:sz w:val="28"/>
          <w:szCs w:val="28"/>
        </w:rPr>
      </w:pPr>
    </w:p>
    <w:p w:rsidR="00227D27" w:rsidRDefault="00993C4F" w:rsidP="00227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D27" w:rsidRPr="00C06F25">
        <w:rPr>
          <w:sz w:val="28"/>
          <w:szCs w:val="28"/>
        </w:rPr>
        <w:t xml:space="preserve">Фактически с учетом государственных праздничных дней в 2016-2017 </w:t>
      </w:r>
      <w:r w:rsidR="008C0C8D">
        <w:rPr>
          <w:sz w:val="28"/>
          <w:szCs w:val="28"/>
        </w:rPr>
        <w:t xml:space="preserve">учебном году будет проведено </w:t>
      </w:r>
      <w:r w:rsidR="00912042">
        <w:rPr>
          <w:sz w:val="28"/>
          <w:szCs w:val="28"/>
        </w:rPr>
        <w:t>3</w:t>
      </w:r>
      <w:r w:rsidR="00204F8F">
        <w:rPr>
          <w:sz w:val="28"/>
          <w:szCs w:val="28"/>
        </w:rPr>
        <w:t>3</w:t>
      </w:r>
      <w:r w:rsidR="00227D27" w:rsidRPr="00C06F25">
        <w:rPr>
          <w:sz w:val="28"/>
          <w:szCs w:val="28"/>
        </w:rPr>
        <w:t xml:space="preserve"> час</w:t>
      </w:r>
      <w:r w:rsidR="001A0992">
        <w:rPr>
          <w:sz w:val="28"/>
          <w:szCs w:val="28"/>
        </w:rPr>
        <w:t>а</w:t>
      </w:r>
      <w:r w:rsidR="00227D27" w:rsidRPr="00C06F25">
        <w:rPr>
          <w:sz w:val="28"/>
          <w:szCs w:val="28"/>
        </w:rPr>
        <w:t>. Учитель может корректировать количество учебных занятий (часов) в связи с объявлением дополнительных праздничных дней, а также измен</w:t>
      </w:r>
      <w:r w:rsidR="00227D27">
        <w:rPr>
          <w:sz w:val="28"/>
          <w:szCs w:val="28"/>
        </w:rPr>
        <w:t>ением дней</w:t>
      </w:r>
      <w:r w:rsidR="00227D27" w:rsidRPr="00C06F25">
        <w:rPr>
          <w:sz w:val="28"/>
          <w:szCs w:val="28"/>
        </w:rPr>
        <w:t xml:space="preserve"> недели проведения занятий во 2 полугодии.</w:t>
      </w:r>
    </w:p>
    <w:p w:rsidR="00A24464" w:rsidRDefault="00A24464" w:rsidP="00227D27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1440"/>
        <w:gridCol w:w="15"/>
        <w:gridCol w:w="15"/>
        <w:gridCol w:w="45"/>
        <w:gridCol w:w="44"/>
        <w:gridCol w:w="1560"/>
        <w:gridCol w:w="6382"/>
        <w:gridCol w:w="1983"/>
        <w:gridCol w:w="2124"/>
      </w:tblGrid>
      <w:tr w:rsidR="00475FF0" w:rsidRPr="00420E6C" w:rsidTr="004608A9">
        <w:trPr>
          <w:trHeight w:val="276"/>
          <w:tblHeader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 xml:space="preserve">№ </w:t>
            </w:r>
            <w:proofErr w:type="spellStart"/>
            <w:r w:rsidRPr="00420E6C">
              <w:rPr>
                <w:b/>
                <w:bCs/>
              </w:rPr>
              <w:t>п</w:t>
            </w:r>
            <w:proofErr w:type="spellEnd"/>
            <w:r w:rsidRPr="00420E6C">
              <w:rPr>
                <w:b/>
                <w:bCs/>
              </w:rPr>
              <w:t>/</w:t>
            </w:r>
            <w:proofErr w:type="spellStart"/>
            <w:r w:rsidRPr="00420E6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gridSpan w:val="6"/>
            <w:vMerge w:val="restart"/>
            <w:shd w:val="clear" w:color="auto" w:fill="auto"/>
          </w:tcPr>
          <w:p w:rsidR="00475FF0" w:rsidRPr="00420E6C" w:rsidRDefault="00475FF0" w:rsidP="008D3337">
            <w:pPr>
              <w:widowControl w:val="0"/>
              <w:ind w:left="-122"/>
              <w:jc w:val="center"/>
              <w:outlineLvl w:val="2"/>
              <w:rPr>
                <w:b/>
                <w:bCs/>
              </w:rPr>
            </w:pPr>
          </w:p>
          <w:p w:rsidR="00475FF0" w:rsidRPr="00420E6C" w:rsidRDefault="00475FF0" w:rsidP="008D3337">
            <w:pPr>
              <w:widowControl w:val="0"/>
              <w:ind w:left="-122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 xml:space="preserve">Дата </w:t>
            </w:r>
          </w:p>
        </w:tc>
        <w:tc>
          <w:tcPr>
            <w:tcW w:w="6382" w:type="dxa"/>
            <w:vMerge w:val="restart"/>
            <w:shd w:val="clear" w:color="auto" w:fill="auto"/>
            <w:vAlign w:val="center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 xml:space="preserve">Наименование </w:t>
            </w:r>
          </w:p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420E6C">
              <w:rPr>
                <w:b/>
                <w:bCs/>
              </w:rPr>
              <w:t>разделов и тем</w:t>
            </w: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5FF0" w:rsidRPr="00420E6C" w:rsidRDefault="00475FF0" w:rsidP="00475FF0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Оборудование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Приложение</w:t>
            </w:r>
          </w:p>
        </w:tc>
      </w:tr>
      <w:tr w:rsidR="00475FF0" w:rsidRPr="00420E6C" w:rsidTr="004608A9">
        <w:trPr>
          <w:trHeight w:val="619"/>
          <w:tblHeader/>
        </w:trPr>
        <w:tc>
          <w:tcPr>
            <w:tcW w:w="138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119" w:type="dxa"/>
            <w:gridSpan w:val="6"/>
            <w:vMerge/>
            <w:tcBorders>
              <w:bottom w:val="single" w:sz="4" w:space="0" w:color="000000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98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ind w:left="-69" w:right="-108"/>
              <w:jc w:val="center"/>
              <w:outlineLvl w:val="2"/>
              <w:rPr>
                <w:b/>
                <w:bCs/>
              </w:rPr>
            </w:pPr>
          </w:p>
        </w:tc>
      </w:tr>
      <w:tr w:rsidR="00475FF0" w:rsidRPr="00420E6C" w:rsidTr="004608A9">
        <w:tc>
          <w:tcPr>
            <w:tcW w:w="10885" w:type="dxa"/>
            <w:gridSpan w:val="9"/>
            <w:shd w:val="clear" w:color="auto" w:fill="auto"/>
          </w:tcPr>
          <w:p w:rsidR="00475FF0" w:rsidRPr="00321BDD" w:rsidRDefault="00475FF0" w:rsidP="008D3337">
            <w:pPr>
              <w:widowControl w:val="0"/>
              <w:jc w:val="center"/>
              <w:outlineLvl w:val="2"/>
              <w:rPr>
                <w:b/>
                <w:bCs/>
                <w:color w:val="FF0000"/>
              </w:rPr>
            </w:pPr>
            <w:r w:rsidRPr="00321BDD">
              <w:rPr>
                <w:b/>
                <w:bCs/>
                <w:color w:val="FF0000"/>
              </w:rPr>
              <w:t>Введение в предмет</w:t>
            </w:r>
            <w:r w:rsidR="00225DB9">
              <w:rPr>
                <w:b/>
                <w:bCs/>
                <w:color w:val="FF0000"/>
              </w:rPr>
              <w:t xml:space="preserve"> (1 ч.)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04524" w:rsidRDefault="00404524" w:rsidP="008D3337">
            <w:pPr>
              <w:widowControl w:val="0"/>
              <w:jc w:val="center"/>
              <w:outlineLvl w:val="2"/>
              <w:rPr>
                <w:bCs/>
              </w:rPr>
            </w:pPr>
            <w:r w:rsidRPr="00404524">
              <w:rPr>
                <w:bCs/>
              </w:rPr>
              <w:t>01.09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both"/>
              <w:rPr>
                <w:szCs w:val="28"/>
              </w:rPr>
            </w:pPr>
            <w:r w:rsidRPr="00420E6C">
              <w:rPr>
                <w:szCs w:val="28"/>
              </w:rPr>
              <w:t xml:space="preserve">Предмет информатики. Роль информации в жизни людей. </w:t>
            </w:r>
            <w:r w:rsidRPr="007C1A69">
              <w:rPr>
                <w:szCs w:val="28"/>
              </w:rPr>
              <w:t>Правила поведения и техника безопасности в кабинете информатики</w:t>
            </w:r>
            <w:r>
              <w:rPr>
                <w:szCs w:val="28"/>
              </w:rPr>
              <w:t>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827E04" w:rsidRDefault="00827E04" w:rsidP="008D3337">
            <w:pPr>
              <w:widowControl w:val="0"/>
              <w:jc w:val="center"/>
              <w:outlineLvl w:val="2"/>
              <w:rPr>
                <w:bCs/>
              </w:rPr>
            </w:pPr>
            <w:r w:rsidRPr="00827E04">
              <w:rPr>
                <w:bCs/>
              </w:rPr>
              <w:t>Компьютер</w:t>
            </w:r>
            <w:r>
              <w:rPr>
                <w:bCs/>
              </w:rPr>
              <w:t>, презентация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4608A9" w:rsidRPr="006175DA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10885" w:type="dxa"/>
            <w:gridSpan w:val="9"/>
            <w:shd w:val="clear" w:color="auto" w:fill="auto"/>
          </w:tcPr>
          <w:p w:rsidR="004608A9" w:rsidRPr="00321BDD" w:rsidRDefault="004608A9" w:rsidP="006A4DA2">
            <w:pPr>
              <w:widowControl w:val="0"/>
              <w:jc w:val="center"/>
              <w:outlineLvl w:val="2"/>
              <w:rPr>
                <w:b/>
                <w:bCs/>
                <w:color w:val="FF0000"/>
              </w:rPr>
            </w:pPr>
            <w:r w:rsidRPr="00321BDD">
              <w:rPr>
                <w:b/>
                <w:bCs/>
                <w:color w:val="FF0000"/>
              </w:rPr>
              <w:t>Человек и информация</w:t>
            </w:r>
            <w:r>
              <w:rPr>
                <w:b/>
                <w:bCs/>
                <w:color w:val="FF0000"/>
              </w:rPr>
              <w:t xml:space="preserve"> (4 ч.)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6175DA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4608A9" w:rsidRPr="006175DA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rPr>
          <w:trHeight w:val="276"/>
        </w:trPr>
        <w:tc>
          <w:tcPr>
            <w:tcW w:w="675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04524" w:rsidP="00404524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404524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404524">
              <w:rPr>
                <w:bCs/>
              </w:rPr>
              <w:t>.09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420E6C" w:rsidRDefault="004608A9" w:rsidP="008D3337">
            <w:pPr>
              <w:pStyle w:val="31"/>
              <w:widowControl w:val="0"/>
              <w:spacing w:after="0"/>
              <w:ind w:left="0"/>
              <w:jc w:val="both"/>
            </w:pPr>
            <w:r w:rsidRPr="00420E6C">
              <w:rPr>
                <w:sz w:val="24"/>
                <w:szCs w:val="28"/>
              </w:rPr>
              <w:t xml:space="preserve">Информация и ее виды. Восприятие информации человеком.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6175DA" w:rsidRDefault="00827E04" w:rsidP="00827E04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827E04">
              <w:rPr>
                <w:bCs/>
              </w:rPr>
              <w:t>Компьютер</w:t>
            </w:r>
            <w:r>
              <w:rPr>
                <w:bCs/>
              </w:rPr>
              <w:t>, презентация, клавиатурный тренажер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08A9" w:rsidRPr="006175DA" w:rsidRDefault="004608A9" w:rsidP="008D3337">
            <w:pPr>
              <w:widowControl w:val="0"/>
              <w:jc w:val="both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04524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15</w:t>
            </w:r>
            <w:r w:rsidRPr="00404524">
              <w:rPr>
                <w:bCs/>
              </w:rPr>
              <w:t>.09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both"/>
            </w:pPr>
            <w:r w:rsidRPr="00420E6C">
              <w:t>Информационные процессы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04524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22</w:t>
            </w:r>
            <w:r w:rsidRPr="00404524">
              <w:rPr>
                <w:bCs/>
              </w:rPr>
              <w:t>.09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both"/>
            </w:pPr>
            <w:r w:rsidRPr="00420E6C">
              <w:rPr>
                <w:szCs w:val="28"/>
              </w:rPr>
              <w:t xml:space="preserve">Измерение информации. Единицы измерения информации.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rPr>
          <w:trHeight w:val="852"/>
        </w:trPr>
        <w:tc>
          <w:tcPr>
            <w:tcW w:w="675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04524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29</w:t>
            </w:r>
            <w:r w:rsidRPr="00404524">
              <w:rPr>
                <w:bCs/>
              </w:rPr>
              <w:t>.09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6C392D" w:rsidRDefault="004608A9" w:rsidP="008D3337">
            <w:pPr>
              <w:widowControl w:val="0"/>
              <w:jc w:val="both"/>
              <w:rPr>
                <w:szCs w:val="28"/>
              </w:rPr>
            </w:pPr>
            <w:r w:rsidRPr="006C392D">
              <w:rPr>
                <w:b/>
                <w:i/>
                <w:szCs w:val="28"/>
                <w:u w:val="single"/>
              </w:rPr>
              <w:t>Практическая работа №1</w:t>
            </w:r>
            <w:r w:rsidRPr="006C392D">
              <w:rPr>
                <w:b/>
                <w:i/>
                <w:szCs w:val="28"/>
              </w:rPr>
              <w:t>:</w:t>
            </w:r>
            <w:r w:rsidRPr="00420E6C">
              <w:rPr>
                <w:szCs w:val="28"/>
              </w:rPr>
              <w:t xml:space="preserve"> освоение клавиатуры, работа с клавиатурным тренажером; основные приемы редактирования.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75FF0" w:rsidRPr="00420E6C" w:rsidTr="004608A9">
        <w:tc>
          <w:tcPr>
            <w:tcW w:w="10885" w:type="dxa"/>
            <w:gridSpan w:val="9"/>
            <w:shd w:val="clear" w:color="auto" w:fill="auto"/>
          </w:tcPr>
          <w:p w:rsidR="00475FF0" w:rsidRPr="00321BDD" w:rsidRDefault="00475FF0" w:rsidP="006A4DA2">
            <w:pPr>
              <w:widowControl w:val="0"/>
              <w:overflowPunct/>
              <w:autoSpaceDE/>
              <w:autoSpaceDN/>
              <w:adjustRightInd/>
              <w:ind w:left="1080"/>
              <w:jc w:val="center"/>
              <w:outlineLvl w:val="2"/>
              <w:rPr>
                <w:b/>
                <w:bCs/>
                <w:color w:val="FF0000"/>
              </w:rPr>
            </w:pPr>
            <w:r w:rsidRPr="00321BDD">
              <w:rPr>
                <w:b/>
                <w:bCs/>
                <w:color w:val="FF0000"/>
              </w:rPr>
              <w:t>Первое знакомство с компьютером</w:t>
            </w:r>
            <w:r w:rsidR="00225DB9">
              <w:rPr>
                <w:b/>
                <w:bCs/>
                <w:color w:val="FF0000"/>
              </w:rPr>
              <w:t xml:space="preserve"> (9 ч.)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04524" w:rsidP="00404524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06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420E6C" w:rsidRDefault="004608A9" w:rsidP="008D3337">
            <w:pPr>
              <w:pStyle w:val="a3"/>
              <w:widowControl w:val="0"/>
              <w:jc w:val="both"/>
              <w:rPr>
                <w:b/>
                <w:szCs w:val="28"/>
              </w:rPr>
            </w:pPr>
            <w:r w:rsidRPr="00420E6C">
              <w:rPr>
                <w:b/>
                <w:szCs w:val="28"/>
              </w:rPr>
              <w:t xml:space="preserve">Начальные сведения об архитектуре компьютера. </w:t>
            </w:r>
          </w:p>
          <w:p w:rsidR="004608A9" w:rsidRPr="00420E6C" w:rsidRDefault="004608A9" w:rsidP="008D3337">
            <w:pPr>
              <w:widowControl w:val="0"/>
              <w:jc w:val="both"/>
              <w:rPr>
                <w:szCs w:val="28"/>
              </w:rPr>
            </w:pPr>
            <w:r w:rsidRPr="00420E6C">
              <w:rPr>
                <w:szCs w:val="28"/>
              </w:rPr>
              <w:t xml:space="preserve">Принципы организации внутренней и внешней памяти компьютера.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827E04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827E04">
              <w:rPr>
                <w:bCs/>
              </w:rPr>
              <w:t>Компьютер</w:t>
            </w:r>
            <w:r>
              <w:rPr>
                <w:bCs/>
              </w:rPr>
              <w:t>, презентация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04524" w:rsidP="00404524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13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rPr>
                <w:bCs/>
              </w:rPr>
            </w:pPr>
            <w:r w:rsidRPr="00420E6C">
              <w:rPr>
                <w:szCs w:val="28"/>
              </w:rPr>
              <w:t>Двоичное представление данных в памяти компьютера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04524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20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664" w:type="dxa"/>
            <w:gridSpan w:val="4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rPr>
                <w:szCs w:val="28"/>
              </w:rPr>
            </w:pPr>
            <w:r w:rsidRPr="00420E6C">
              <w:rPr>
                <w:szCs w:val="28"/>
              </w:rPr>
              <w:t>Персональный компьютер. Основные устройства и характеристики.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04524" w:rsidP="00404524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27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6C392D">
              <w:rPr>
                <w:b/>
                <w:i/>
                <w:szCs w:val="28"/>
                <w:u w:val="single"/>
              </w:rPr>
              <w:t>Практическая работа №2:</w:t>
            </w:r>
            <w:r w:rsidRPr="00420E6C">
              <w:rPr>
                <w:szCs w:val="28"/>
                <w:u w:val="single"/>
              </w:rPr>
              <w:t xml:space="preserve"> </w:t>
            </w:r>
            <w:r w:rsidRPr="00420E6C">
              <w:t xml:space="preserve">знакомство с комплектацией устройств персонального компьютера, со способами их </w:t>
            </w:r>
            <w:r w:rsidRPr="00420E6C">
              <w:lastRenderedPageBreak/>
              <w:t>подключений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A96691" w:rsidP="00A96691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10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420E6C">
              <w:rPr>
                <w:szCs w:val="28"/>
              </w:rPr>
              <w:t>Ви</w:t>
            </w:r>
            <w:r>
              <w:rPr>
                <w:szCs w:val="28"/>
              </w:rPr>
              <w:t>ды программного обеспечения</w:t>
            </w:r>
            <w:r w:rsidRPr="00420E6C">
              <w:rPr>
                <w:szCs w:val="28"/>
              </w:rPr>
              <w:t>. Системн</w:t>
            </w:r>
            <w:r>
              <w:rPr>
                <w:szCs w:val="28"/>
              </w:rPr>
              <w:t>ое ПО. Операционные системы</w:t>
            </w:r>
            <w:r w:rsidRPr="00420E6C">
              <w:rPr>
                <w:szCs w:val="28"/>
              </w:rPr>
              <w:t>. Основные функции ОС.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A96691" w:rsidP="00A96691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17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szCs w:val="28"/>
              </w:rPr>
            </w:pPr>
            <w:r w:rsidRPr="00420E6C">
              <w:rPr>
                <w:szCs w:val="28"/>
              </w:rPr>
              <w:t xml:space="preserve">Файловая структура внешней памяти. </w:t>
            </w:r>
          </w:p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420E6C">
              <w:rPr>
                <w:szCs w:val="28"/>
              </w:rPr>
              <w:t>Организация информации на внешних носителях, файлы.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A96691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24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6C392D">
              <w:rPr>
                <w:b/>
                <w:i/>
                <w:szCs w:val="28"/>
                <w:u w:val="single"/>
              </w:rPr>
              <w:t>Практическая работа №3:</w:t>
            </w:r>
            <w:r w:rsidRPr="00420E6C">
              <w:rPr>
                <w:szCs w:val="28"/>
                <w:u w:val="single"/>
              </w:rPr>
              <w:t xml:space="preserve"> </w:t>
            </w:r>
            <w:r>
              <w:t>З</w:t>
            </w:r>
            <w:r w:rsidRPr="00420E6C">
              <w:t>накомство с пользовательским интерфейсом операционной системы; работа со справочной системой 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A96691" w:rsidP="00A96691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01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12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Default="004608A9" w:rsidP="008D3337">
            <w:pPr>
              <w:widowControl w:val="0"/>
              <w:jc w:val="both"/>
              <w:outlineLvl w:val="2"/>
              <w:rPr>
                <w:szCs w:val="28"/>
              </w:rPr>
            </w:pPr>
            <w:r w:rsidRPr="00420E6C">
              <w:rPr>
                <w:szCs w:val="28"/>
              </w:rPr>
              <w:t>Объектно-ориентированный пользовательский интерфейс.</w:t>
            </w:r>
          </w:p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420E6C">
              <w:rPr>
                <w:szCs w:val="28"/>
              </w:rPr>
              <w:t xml:space="preserve"> </w:t>
            </w:r>
            <w:r w:rsidRPr="006C392D">
              <w:rPr>
                <w:b/>
                <w:i/>
                <w:szCs w:val="28"/>
                <w:u w:val="single"/>
              </w:rPr>
              <w:t>Практическая работа №4:</w:t>
            </w:r>
            <w:r>
              <w:rPr>
                <w:b/>
                <w:i/>
                <w:szCs w:val="28"/>
                <w:u w:val="single"/>
              </w:rPr>
              <w:t xml:space="preserve"> </w:t>
            </w:r>
            <w:r>
              <w:t>Р</w:t>
            </w:r>
            <w:r w:rsidRPr="00420E6C">
              <w:t>абота с файловой системой ОС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  <w:tcBorders>
              <w:bottom w:val="single" w:sz="4" w:space="0" w:color="000000"/>
            </w:tcBorders>
          </w:tcPr>
          <w:p w:rsidR="004608A9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8A9" w:rsidRPr="00420E6C" w:rsidRDefault="00A96691" w:rsidP="00A96691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08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12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tcBorders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both"/>
              <w:outlineLvl w:val="2"/>
            </w:pPr>
            <w:r w:rsidRPr="00321BDD">
              <w:rPr>
                <w:b/>
                <w:i/>
                <w:u w:val="single"/>
              </w:rPr>
              <w:t>Контрольная работа №1</w:t>
            </w:r>
            <w:r w:rsidRPr="00420E6C">
              <w:t xml:space="preserve"> </w:t>
            </w:r>
            <w:r>
              <w:t xml:space="preserve">по теме </w:t>
            </w:r>
            <w:r w:rsidRPr="00420E6C">
              <w:t>«Первое знакомство с компьютером»</w:t>
            </w:r>
            <w:r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75FF0" w:rsidRPr="00420E6C" w:rsidTr="004608A9">
        <w:tc>
          <w:tcPr>
            <w:tcW w:w="10885" w:type="dxa"/>
            <w:gridSpan w:val="9"/>
            <w:shd w:val="clear" w:color="auto" w:fill="auto"/>
          </w:tcPr>
          <w:p w:rsidR="00475FF0" w:rsidRPr="00321BDD" w:rsidRDefault="00475FF0" w:rsidP="006A4DA2">
            <w:pPr>
              <w:widowControl w:val="0"/>
              <w:overflowPunct/>
              <w:autoSpaceDE/>
              <w:autoSpaceDN/>
              <w:adjustRightInd/>
              <w:ind w:left="1080"/>
              <w:jc w:val="center"/>
              <w:outlineLvl w:val="2"/>
              <w:rPr>
                <w:b/>
                <w:bCs/>
                <w:color w:val="FF0000"/>
              </w:rPr>
            </w:pPr>
            <w:r w:rsidRPr="00321BDD">
              <w:rPr>
                <w:b/>
                <w:bCs/>
                <w:color w:val="FF0000"/>
              </w:rPr>
              <w:t>Текстовая информация и компьютер</w:t>
            </w:r>
            <w:r w:rsidR="00225DB9">
              <w:rPr>
                <w:b/>
                <w:bCs/>
                <w:color w:val="FF0000"/>
              </w:rPr>
              <w:t xml:space="preserve"> (10 ч.)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A96691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15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12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420E6C">
              <w:t>Тексты в компьютерной памяти: кодирование символов, текстовые файлы.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827E04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 w:rsidRPr="00827E04">
              <w:rPr>
                <w:bCs/>
              </w:rPr>
              <w:t>Компьютер</w:t>
            </w:r>
            <w:r>
              <w:rPr>
                <w:bCs/>
              </w:rPr>
              <w:t>, презентация, программное обеспечение для работы с текстом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A96691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  <w:r>
              <w:rPr>
                <w:bCs/>
              </w:rPr>
              <w:t>22</w:t>
            </w:r>
            <w:r w:rsidRPr="00404524">
              <w:rPr>
                <w:bCs/>
              </w:rPr>
              <w:t>.</w:t>
            </w:r>
            <w:r>
              <w:rPr>
                <w:bCs/>
              </w:rPr>
              <w:t>12</w:t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420E6C">
              <w:rPr>
                <w:bCs/>
              </w:rPr>
              <w:t>Текстовые редакторы и текстовые процессоры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A96691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6C392D">
              <w:rPr>
                <w:b/>
                <w:i/>
                <w:szCs w:val="28"/>
                <w:u w:val="single"/>
              </w:rPr>
              <w:t>Практическая работа №5:</w:t>
            </w:r>
            <w:r>
              <w:rPr>
                <w:szCs w:val="28"/>
                <w:u w:val="single"/>
              </w:rPr>
              <w:t xml:space="preserve"> </w:t>
            </w:r>
            <w:r w:rsidRPr="00420E6C">
              <w:t xml:space="preserve">Основные приемы ввода и редактирования текста.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6C392D">
              <w:rPr>
                <w:b/>
                <w:i/>
                <w:szCs w:val="28"/>
                <w:u w:val="single"/>
              </w:rPr>
              <w:t>Практическая работа №6:</w:t>
            </w:r>
            <w:r>
              <w:rPr>
                <w:szCs w:val="28"/>
                <w:u w:val="single"/>
              </w:rPr>
              <w:t xml:space="preserve"> </w:t>
            </w:r>
            <w:r w:rsidRPr="00420E6C">
              <w:t xml:space="preserve">Работа со шрифтами, приёмы форматирования текста.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6C392D">
              <w:rPr>
                <w:b/>
                <w:i/>
                <w:szCs w:val="28"/>
                <w:u w:val="single"/>
              </w:rPr>
              <w:t>Практическая работа №7</w:t>
            </w:r>
            <w:r>
              <w:rPr>
                <w:szCs w:val="28"/>
                <w:u w:val="single"/>
              </w:rPr>
              <w:t xml:space="preserve">: </w:t>
            </w:r>
            <w:r>
              <w:t xml:space="preserve"> Работа с выделенными блоками через буфер обмена.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rPr>
          <w:trHeight w:val="1184"/>
        </w:trPr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Default="004608A9" w:rsidP="008D3337">
            <w:pPr>
              <w:widowControl w:val="0"/>
              <w:jc w:val="both"/>
              <w:outlineLvl w:val="2"/>
            </w:pPr>
            <w:r w:rsidRPr="00420E6C">
              <w:t>Дополнительные возможности текстового процессора</w:t>
            </w:r>
            <w:r>
              <w:t>.</w:t>
            </w:r>
          </w:p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>
              <w:t xml:space="preserve"> </w:t>
            </w:r>
            <w:r w:rsidRPr="006C392D">
              <w:rPr>
                <w:b/>
                <w:i/>
                <w:szCs w:val="28"/>
                <w:u w:val="single"/>
              </w:rPr>
              <w:t>Практическая работа №8:</w:t>
            </w:r>
            <w:r>
              <w:t>Работа с таблицами, нумерованными и маркированными списками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5E147B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6C392D">
              <w:rPr>
                <w:b/>
                <w:i/>
                <w:u w:val="single"/>
              </w:rPr>
              <w:t>Практическая работа №9</w:t>
            </w:r>
            <w:r w:rsidRPr="006C392D">
              <w:rPr>
                <w:b/>
                <w:i/>
              </w:rPr>
              <w:t>:</w:t>
            </w:r>
            <w:r w:rsidRPr="008A31B9">
              <w:t xml:space="preserve"> Вставка</w:t>
            </w:r>
            <w:r w:rsidRPr="005E147B">
              <w:t xml:space="preserve"> объектов в текст; знакомство со встроенными шаблонами и стилями</w:t>
            </w:r>
            <w:r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Pr="008A31B9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8A31B9">
              <w:t>Работа с внешними носителями и принтерами при сохранении и печати текстовых документов.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tcBorders>
              <w:bottom w:val="single" w:sz="4" w:space="0" w:color="000000"/>
            </w:tcBorders>
          </w:tcPr>
          <w:p w:rsidR="004608A9" w:rsidRPr="00D401EA" w:rsidRDefault="004608A9" w:rsidP="008D3337">
            <w:pPr>
              <w:jc w:val="both"/>
            </w:pPr>
            <w:r w:rsidRPr="006C392D">
              <w:rPr>
                <w:b/>
                <w:i/>
                <w:u w:val="single"/>
              </w:rPr>
              <w:t>Практическая работа №10</w:t>
            </w:r>
            <w:r w:rsidRPr="006C392D">
              <w:rPr>
                <w:b/>
                <w:i/>
              </w:rPr>
              <w:t>:</w:t>
            </w:r>
            <w:r w:rsidRPr="00D401EA">
              <w:t xml:space="preserve"> Практика по сканированию и распознаванию текста, машинному переводу.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  <w:tcBorders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420E6C" w:rsidRDefault="004608A9" w:rsidP="008D3337">
            <w:pPr>
              <w:widowControl w:val="0"/>
              <w:jc w:val="both"/>
              <w:outlineLvl w:val="2"/>
              <w:rPr>
                <w:bCs/>
              </w:rPr>
            </w:pPr>
            <w:r w:rsidRPr="00321BDD">
              <w:rPr>
                <w:b/>
                <w:i/>
                <w:u w:val="single"/>
              </w:rPr>
              <w:t>Контрольная работа №2</w:t>
            </w:r>
            <w:r>
              <w:t xml:space="preserve"> по теме</w:t>
            </w:r>
            <w:r w:rsidRPr="00420E6C">
              <w:t xml:space="preserve"> «Текстовая информация и компьютер»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75FF0" w:rsidRPr="00420E6C" w:rsidTr="004608A9">
        <w:tc>
          <w:tcPr>
            <w:tcW w:w="10885" w:type="dxa"/>
            <w:gridSpan w:val="9"/>
            <w:shd w:val="clear" w:color="auto" w:fill="auto"/>
          </w:tcPr>
          <w:p w:rsidR="00475FF0" w:rsidRPr="00321BDD" w:rsidRDefault="00475FF0" w:rsidP="006A4DA2">
            <w:pPr>
              <w:widowControl w:val="0"/>
              <w:overflowPunct/>
              <w:autoSpaceDE/>
              <w:autoSpaceDN/>
              <w:adjustRightInd/>
              <w:ind w:left="1080"/>
              <w:jc w:val="center"/>
              <w:outlineLvl w:val="2"/>
              <w:rPr>
                <w:b/>
                <w:bCs/>
                <w:color w:val="FF0000"/>
              </w:rPr>
            </w:pPr>
            <w:r w:rsidRPr="00321BDD">
              <w:rPr>
                <w:b/>
                <w:bCs/>
                <w:color w:val="FF0000"/>
              </w:rPr>
              <w:t>Графическая информация и компьютер</w:t>
            </w:r>
            <w:r w:rsidR="00225DB9">
              <w:rPr>
                <w:b/>
                <w:bCs/>
                <w:color w:val="FF0000"/>
              </w:rPr>
              <w:t xml:space="preserve"> (5 ч.)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D6B1E" w:rsidRPr="00420E6C" w:rsidTr="002C1199">
        <w:trPr>
          <w:trHeight w:val="798"/>
        </w:trPr>
        <w:tc>
          <w:tcPr>
            <w:tcW w:w="675" w:type="dxa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BD6B1E" w:rsidRPr="006C392D" w:rsidRDefault="00BD6B1E" w:rsidP="008D3337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87871">
              <w:rPr>
                <w:sz w:val="24"/>
                <w:szCs w:val="24"/>
              </w:rPr>
              <w:t xml:space="preserve">Компьютерная графика: области применения, технические средства. Принципы кодирования изображения; понятие о дискретизации изображения.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B1E" w:rsidRPr="006175DA" w:rsidRDefault="00827E04" w:rsidP="00827E04">
            <w:pPr>
              <w:widowControl w:val="0"/>
              <w:jc w:val="center"/>
            </w:pPr>
            <w:r w:rsidRPr="00827E04">
              <w:rPr>
                <w:bCs/>
              </w:rPr>
              <w:t>Компьютер</w:t>
            </w:r>
            <w:r>
              <w:rPr>
                <w:bCs/>
              </w:rPr>
              <w:t>,</w:t>
            </w:r>
            <w:r w:rsidR="0042698C">
              <w:rPr>
                <w:bCs/>
              </w:rPr>
              <w:t xml:space="preserve"> проектор, экран,</w:t>
            </w:r>
            <w:r>
              <w:rPr>
                <w:bCs/>
              </w:rPr>
              <w:t xml:space="preserve"> презентация, программное обеспечение для работы с изображениями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6B1E" w:rsidRPr="006175DA" w:rsidRDefault="00BD6B1E" w:rsidP="008D3337">
            <w:pPr>
              <w:widowControl w:val="0"/>
              <w:jc w:val="both"/>
            </w:pPr>
          </w:p>
        </w:tc>
      </w:tr>
      <w:tr w:rsidR="00BD6B1E" w:rsidRPr="00420E6C" w:rsidTr="00BD6B1E">
        <w:tc>
          <w:tcPr>
            <w:tcW w:w="675" w:type="dxa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BD6B1E" w:rsidRPr="00420E6C" w:rsidRDefault="00BD6B1E" w:rsidP="008D3337">
            <w:pPr>
              <w:widowControl w:val="0"/>
              <w:jc w:val="both"/>
              <w:outlineLvl w:val="2"/>
            </w:pPr>
            <w:r w:rsidRPr="00987871">
              <w:t>Растровая и векторная графика.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D6B1E" w:rsidRPr="00420E6C" w:rsidTr="00BD6B1E">
        <w:tc>
          <w:tcPr>
            <w:tcW w:w="675" w:type="dxa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BD6B1E" w:rsidRPr="00420E6C" w:rsidRDefault="00BD6B1E" w:rsidP="008D3337">
            <w:pPr>
              <w:widowControl w:val="0"/>
              <w:jc w:val="both"/>
              <w:outlineLvl w:val="2"/>
            </w:pPr>
            <w:r w:rsidRPr="00987871">
              <w:t>Графические редакторы и методы работы с ними.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D6B1E" w:rsidRPr="00420E6C" w:rsidTr="00BD6B1E">
        <w:tc>
          <w:tcPr>
            <w:tcW w:w="675" w:type="dxa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BD6B1E" w:rsidRPr="00420E6C" w:rsidRDefault="00BD6B1E" w:rsidP="008D3337">
            <w:pPr>
              <w:widowControl w:val="0"/>
              <w:jc w:val="both"/>
              <w:outlineLvl w:val="2"/>
            </w:pPr>
            <w:r w:rsidRPr="006C392D">
              <w:rPr>
                <w:b/>
                <w:i/>
                <w:u w:val="single"/>
              </w:rPr>
              <w:t>Практическая работа №11</w:t>
            </w:r>
            <w:r w:rsidRPr="006C392D">
              <w:rPr>
                <w:b/>
                <w:i/>
              </w:rPr>
              <w:t>:</w:t>
            </w:r>
            <w:r w:rsidRPr="00987871">
              <w:t>Знакомство с работой в среде редактора векторного типа</w:t>
            </w:r>
            <w:r>
              <w:t xml:space="preserve">.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BD6B1E" w:rsidRPr="00420E6C" w:rsidTr="00BD6B1E">
        <w:tc>
          <w:tcPr>
            <w:tcW w:w="675" w:type="dxa"/>
            <w:tcBorders>
              <w:bottom w:val="single" w:sz="4" w:space="0" w:color="000000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604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BD6B1E" w:rsidRPr="00420E6C" w:rsidRDefault="00BD6B1E" w:rsidP="008D3337">
            <w:pPr>
              <w:widowControl w:val="0"/>
              <w:jc w:val="both"/>
              <w:outlineLvl w:val="2"/>
            </w:pPr>
            <w:r w:rsidRPr="006C392D">
              <w:rPr>
                <w:b/>
                <w:i/>
                <w:u w:val="single"/>
              </w:rPr>
              <w:t>Практическая работа №12</w:t>
            </w:r>
            <w:r w:rsidRPr="006C392D">
              <w:rPr>
                <w:b/>
                <w:i/>
              </w:rPr>
              <w:t>:</w:t>
            </w:r>
            <w:r>
              <w:t xml:space="preserve"> С</w:t>
            </w:r>
            <w:r w:rsidRPr="00987871">
              <w:t>оздание изображения в среде графического редактора растрового типа с использованием основных инструментов и приемов манипулирования рисунком</w:t>
            </w:r>
            <w:r>
              <w:t>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6B1E" w:rsidRPr="00420E6C" w:rsidRDefault="00BD6B1E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75FF0" w:rsidRPr="00420E6C" w:rsidTr="004608A9">
        <w:tc>
          <w:tcPr>
            <w:tcW w:w="10885" w:type="dxa"/>
            <w:gridSpan w:val="9"/>
            <w:shd w:val="clear" w:color="auto" w:fill="auto"/>
          </w:tcPr>
          <w:p w:rsidR="00475FF0" w:rsidRPr="00321BDD" w:rsidRDefault="00475FF0" w:rsidP="006A4DA2">
            <w:pPr>
              <w:widowControl w:val="0"/>
              <w:overflowPunct/>
              <w:autoSpaceDE/>
              <w:autoSpaceDN/>
              <w:adjustRightInd/>
              <w:ind w:left="1080"/>
              <w:jc w:val="center"/>
              <w:outlineLvl w:val="2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М</w:t>
            </w:r>
            <w:r w:rsidRPr="00321BDD">
              <w:rPr>
                <w:b/>
                <w:bCs/>
                <w:color w:val="FF0000"/>
              </w:rPr>
              <w:t>ультимедиа</w:t>
            </w:r>
            <w:r>
              <w:rPr>
                <w:b/>
                <w:bCs/>
                <w:color w:val="FF0000"/>
              </w:rPr>
              <w:t xml:space="preserve"> и компьютерные презентации</w:t>
            </w:r>
            <w:r w:rsidR="00225DB9">
              <w:rPr>
                <w:b/>
                <w:bCs/>
                <w:color w:val="FF0000"/>
              </w:rPr>
              <w:t xml:space="preserve"> (5 ч.)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auto"/>
          </w:tcPr>
          <w:p w:rsidR="00475FF0" w:rsidRPr="00420E6C" w:rsidRDefault="00475FF0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shd w:val="clear" w:color="auto" w:fill="auto"/>
          </w:tcPr>
          <w:p w:rsidR="004608A9" w:rsidRPr="002C1199" w:rsidRDefault="004608A9" w:rsidP="002C1199">
            <w:pPr>
              <w:widowControl w:val="0"/>
              <w:ind w:firstLine="33"/>
              <w:jc w:val="both"/>
              <w:outlineLvl w:val="2"/>
            </w:pPr>
            <w:r w:rsidRPr="00987871">
              <w:rPr>
                <w:szCs w:val="24"/>
              </w:rPr>
              <w:t xml:space="preserve">Что такое мультимедиа; области применения. Представление звука в памяти компьютера; понятие о дискретизации звука. </w:t>
            </w:r>
            <w:r w:rsidR="002C1199" w:rsidRPr="00987871">
              <w:t xml:space="preserve">Технические средства мультимедиа. 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8A9" w:rsidRPr="00420E6C" w:rsidRDefault="00827E04" w:rsidP="008D3337">
            <w:pPr>
              <w:widowControl w:val="0"/>
              <w:jc w:val="center"/>
              <w:outlineLvl w:val="2"/>
            </w:pPr>
            <w:r w:rsidRPr="00827E04">
              <w:rPr>
                <w:bCs/>
              </w:rPr>
              <w:t>Компьютер</w:t>
            </w:r>
            <w:r>
              <w:rPr>
                <w:bCs/>
              </w:rPr>
              <w:t xml:space="preserve">, </w:t>
            </w:r>
            <w:r w:rsidR="0042698C">
              <w:rPr>
                <w:bCs/>
              </w:rPr>
              <w:t xml:space="preserve">проектор, экран, </w:t>
            </w:r>
            <w:r>
              <w:rPr>
                <w:bCs/>
              </w:rPr>
              <w:t>презентация, программное обеспечение для создания презентаций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08A9" w:rsidRDefault="004608A9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Default="00204F8F" w:rsidP="008D3337">
            <w:pPr>
              <w:widowControl w:val="0"/>
              <w:jc w:val="center"/>
              <w:outlineLvl w:val="2"/>
            </w:pPr>
          </w:p>
          <w:p w:rsidR="00204F8F" w:rsidRPr="00420E6C" w:rsidRDefault="00204F8F" w:rsidP="008D3337">
            <w:pPr>
              <w:widowControl w:val="0"/>
              <w:jc w:val="center"/>
              <w:outlineLvl w:val="2"/>
            </w:pPr>
            <w:r>
              <w:t>Резервный урок</w:t>
            </w: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</w:pPr>
          </w:p>
        </w:tc>
        <w:tc>
          <w:tcPr>
            <w:tcW w:w="6382" w:type="dxa"/>
          </w:tcPr>
          <w:p w:rsidR="004608A9" w:rsidRPr="00987871" w:rsidRDefault="004608A9" w:rsidP="008D3337">
            <w:pPr>
              <w:widowControl w:val="0"/>
              <w:ind w:firstLine="33"/>
              <w:jc w:val="both"/>
              <w:outlineLvl w:val="2"/>
            </w:pPr>
            <w:r w:rsidRPr="006C392D">
              <w:rPr>
                <w:b/>
                <w:i/>
                <w:u w:val="single"/>
              </w:rPr>
              <w:t>Практическая работа №13</w:t>
            </w:r>
            <w:r w:rsidRPr="006C392D">
              <w:rPr>
                <w:b/>
                <w:i/>
              </w:rPr>
              <w:t>:</w:t>
            </w:r>
            <w:r w:rsidRPr="00482FC7">
              <w:t>Запись звука в компьютерную память; запись изображения с использованием цифровой техники и ввод его в компьютер</w:t>
            </w:r>
            <w:r>
              <w:t xml:space="preserve">.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</w:pPr>
          </w:p>
        </w:tc>
      </w:tr>
      <w:tr w:rsidR="004608A9" w:rsidRPr="00420E6C" w:rsidTr="004608A9">
        <w:tc>
          <w:tcPr>
            <w:tcW w:w="675" w:type="dxa"/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Default="004608A9" w:rsidP="008D3337">
            <w:pPr>
              <w:widowControl w:val="0"/>
              <w:ind w:firstLine="33"/>
              <w:jc w:val="both"/>
              <w:outlineLvl w:val="2"/>
            </w:pPr>
            <w:r w:rsidRPr="00987871">
              <w:t>Компьютерные презентации.</w:t>
            </w:r>
          </w:p>
          <w:p w:rsidR="004608A9" w:rsidRPr="00987871" w:rsidRDefault="004608A9" w:rsidP="008D3337">
            <w:pPr>
              <w:widowControl w:val="0"/>
              <w:ind w:firstLine="33"/>
              <w:jc w:val="both"/>
              <w:outlineLvl w:val="2"/>
            </w:pPr>
            <w:r w:rsidRPr="006C392D">
              <w:rPr>
                <w:b/>
                <w:i/>
                <w:u w:val="single"/>
              </w:rPr>
              <w:t>Практическая работа №14</w:t>
            </w:r>
            <w:r w:rsidRPr="006C392D">
              <w:rPr>
                <w:b/>
                <w:i/>
              </w:rPr>
              <w:t>:</w:t>
            </w:r>
            <w:r>
              <w:t xml:space="preserve"> О</w:t>
            </w:r>
            <w:r w:rsidRPr="00482FC7">
              <w:t>своение работы с программным пакетом создания презентаций; создание презентации, содержащей графические изображения, анимацию, звук, текст.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</w:pPr>
          </w:p>
        </w:tc>
      </w:tr>
      <w:tr w:rsidR="004608A9" w:rsidRPr="00420E6C" w:rsidTr="004608A9">
        <w:trPr>
          <w:trHeight w:val="302"/>
        </w:trPr>
        <w:tc>
          <w:tcPr>
            <w:tcW w:w="675" w:type="dxa"/>
          </w:tcPr>
          <w:p w:rsidR="004608A9" w:rsidRPr="00420E6C" w:rsidRDefault="004608A9" w:rsidP="00251016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</w:tcPr>
          <w:p w:rsidR="004608A9" w:rsidRDefault="004608A9" w:rsidP="008D3337">
            <w:pPr>
              <w:ind w:firstLine="33"/>
              <w:jc w:val="both"/>
            </w:pPr>
            <w:r w:rsidRPr="006C392D">
              <w:rPr>
                <w:b/>
                <w:i/>
                <w:u w:val="single"/>
              </w:rPr>
              <w:t>Практическая работа №15</w:t>
            </w:r>
            <w:r w:rsidRPr="006C392D">
              <w:rPr>
                <w:b/>
                <w:i/>
              </w:rPr>
              <w:t>:</w:t>
            </w:r>
            <w:r>
              <w:t xml:space="preserve"> </w:t>
            </w:r>
            <w:r w:rsidR="002C1199">
              <w:t>Создание презентации с применением записанного изображения и звука</w:t>
            </w:r>
            <w:r w:rsidRPr="00482FC7">
              <w:t xml:space="preserve">. </w:t>
            </w:r>
          </w:p>
          <w:p w:rsidR="002C1199" w:rsidRPr="00482FC7" w:rsidRDefault="002C1199" w:rsidP="008D3337">
            <w:pPr>
              <w:ind w:firstLine="33"/>
              <w:jc w:val="both"/>
            </w:pPr>
            <w:r w:rsidRPr="00321BDD">
              <w:rPr>
                <w:b/>
                <w:i/>
                <w:u w:val="single"/>
              </w:rPr>
              <w:t>Контрольная работа №3</w:t>
            </w:r>
            <w:r>
              <w:t xml:space="preserve"> по теме «Мультимедиа и компьютерные презентации».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</w:pPr>
          </w:p>
        </w:tc>
      </w:tr>
      <w:tr w:rsidR="004608A9" w:rsidRPr="00420E6C" w:rsidTr="004608A9">
        <w:tc>
          <w:tcPr>
            <w:tcW w:w="675" w:type="dxa"/>
            <w:tcBorders>
              <w:bottom w:val="single" w:sz="4" w:space="0" w:color="000000"/>
            </w:tcBorders>
          </w:tcPr>
          <w:p w:rsidR="004608A9" w:rsidRPr="00420E6C" w:rsidRDefault="004608A9" w:rsidP="00251016">
            <w:pPr>
              <w:widowControl w:val="0"/>
              <w:jc w:val="center"/>
              <w:outlineLvl w:val="2"/>
              <w:rPr>
                <w:bCs/>
              </w:rPr>
            </w:pPr>
            <w:r>
              <w:rPr>
                <w:bCs/>
              </w:rPr>
              <w:lastRenderedPageBreak/>
              <w:t>34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6382" w:type="dxa"/>
            <w:tcBorders>
              <w:bottom w:val="single" w:sz="4" w:space="0" w:color="000000"/>
            </w:tcBorders>
          </w:tcPr>
          <w:p w:rsidR="004608A9" w:rsidRPr="00420E6C" w:rsidRDefault="004608A9" w:rsidP="008D3337">
            <w:pPr>
              <w:widowControl w:val="0"/>
              <w:jc w:val="both"/>
              <w:outlineLvl w:val="2"/>
            </w:pPr>
            <w:r w:rsidRPr="00482FC7">
              <w:t xml:space="preserve">Демонстрация презентации с использованием </w:t>
            </w:r>
            <w:proofErr w:type="spellStart"/>
            <w:r w:rsidRPr="00482FC7">
              <w:t>мультимедийного</w:t>
            </w:r>
            <w:proofErr w:type="spellEnd"/>
            <w:r w:rsidRPr="00482FC7">
              <w:t xml:space="preserve"> проектора.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</w:tcPr>
          <w:p w:rsidR="004608A9" w:rsidRPr="00420E6C" w:rsidRDefault="004608A9" w:rsidP="008D3337">
            <w:pPr>
              <w:widowControl w:val="0"/>
              <w:jc w:val="center"/>
              <w:outlineLvl w:val="2"/>
              <w:rPr>
                <w:b/>
                <w:bCs/>
              </w:rPr>
            </w:pPr>
          </w:p>
        </w:tc>
      </w:tr>
    </w:tbl>
    <w:p w:rsidR="00227D27" w:rsidRDefault="00227D27" w:rsidP="00227D27">
      <w:pPr>
        <w:jc w:val="both"/>
        <w:rPr>
          <w:sz w:val="28"/>
          <w:szCs w:val="28"/>
        </w:rPr>
      </w:pPr>
    </w:p>
    <w:p w:rsidR="00145192" w:rsidRDefault="00145192" w:rsidP="000A2FF6"/>
    <w:sectPr w:rsidR="00145192" w:rsidSect="00227D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3AE"/>
    <w:multiLevelType w:val="multilevel"/>
    <w:tmpl w:val="EA78C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B74FB8"/>
    <w:multiLevelType w:val="hybridMultilevel"/>
    <w:tmpl w:val="ACD856D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>
    <w:nsid w:val="14DD1606"/>
    <w:multiLevelType w:val="hybridMultilevel"/>
    <w:tmpl w:val="EB3E39A0"/>
    <w:lvl w:ilvl="0" w:tplc="A58C8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7532"/>
    <w:multiLevelType w:val="hybridMultilevel"/>
    <w:tmpl w:val="9B22F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76F12"/>
    <w:multiLevelType w:val="hybridMultilevel"/>
    <w:tmpl w:val="CDFA7C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081099E"/>
    <w:multiLevelType w:val="hybridMultilevel"/>
    <w:tmpl w:val="21B47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F5285C"/>
    <w:multiLevelType w:val="hybridMultilevel"/>
    <w:tmpl w:val="6A629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586283"/>
    <w:multiLevelType w:val="hybridMultilevel"/>
    <w:tmpl w:val="06928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E310">
      <w:start w:val="1"/>
      <w:numFmt w:val="decimal"/>
      <w:lvlText w:val="%2."/>
      <w:lvlJc w:val="left"/>
      <w:pPr>
        <w:tabs>
          <w:tab w:val="num" w:pos="683"/>
        </w:tabs>
        <w:ind w:left="-547" w:firstLine="907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35785A"/>
    <w:multiLevelType w:val="hybridMultilevel"/>
    <w:tmpl w:val="F31E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C3CBE"/>
    <w:multiLevelType w:val="hybridMultilevel"/>
    <w:tmpl w:val="BB4E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D6DCB"/>
    <w:multiLevelType w:val="hybridMultilevel"/>
    <w:tmpl w:val="90A6B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8A3400"/>
    <w:multiLevelType w:val="hybridMultilevel"/>
    <w:tmpl w:val="5970A0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D0B1D"/>
    <w:multiLevelType w:val="hybridMultilevel"/>
    <w:tmpl w:val="2E6653E8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7FB50746"/>
    <w:multiLevelType w:val="hybridMultilevel"/>
    <w:tmpl w:val="541AD180"/>
    <w:lvl w:ilvl="0" w:tplc="0419000F">
      <w:start w:val="1"/>
      <w:numFmt w:val="decimal"/>
      <w:lvlText w:val="%1."/>
      <w:lvlJc w:val="lef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0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192"/>
    <w:rsid w:val="0000777A"/>
    <w:rsid w:val="00081CCF"/>
    <w:rsid w:val="00085C44"/>
    <w:rsid w:val="000A2FF6"/>
    <w:rsid w:val="000E10A9"/>
    <w:rsid w:val="00145192"/>
    <w:rsid w:val="00152E85"/>
    <w:rsid w:val="001A0992"/>
    <w:rsid w:val="001A6F4D"/>
    <w:rsid w:val="001B3E5E"/>
    <w:rsid w:val="001C0455"/>
    <w:rsid w:val="00203B2E"/>
    <w:rsid w:val="00204F8F"/>
    <w:rsid w:val="00225DB9"/>
    <w:rsid w:val="00227D27"/>
    <w:rsid w:val="00251016"/>
    <w:rsid w:val="002866A3"/>
    <w:rsid w:val="002C1199"/>
    <w:rsid w:val="00310AE6"/>
    <w:rsid w:val="0031434F"/>
    <w:rsid w:val="00331685"/>
    <w:rsid w:val="003523EC"/>
    <w:rsid w:val="00366264"/>
    <w:rsid w:val="003B670F"/>
    <w:rsid w:val="00404524"/>
    <w:rsid w:val="00412D0C"/>
    <w:rsid w:val="0042698C"/>
    <w:rsid w:val="00457B48"/>
    <w:rsid w:val="004608A9"/>
    <w:rsid w:val="00475FF0"/>
    <w:rsid w:val="004C3DDC"/>
    <w:rsid w:val="004C7CE8"/>
    <w:rsid w:val="005A5476"/>
    <w:rsid w:val="005D62B5"/>
    <w:rsid w:val="005F6C20"/>
    <w:rsid w:val="006171CC"/>
    <w:rsid w:val="006A32D1"/>
    <w:rsid w:val="006A4DA2"/>
    <w:rsid w:val="006D6E65"/>
    <w:rsid w:val="006E0ED9"/>
    <w:rsid w:val="006E3096"/>
    <w:rsid w:val="00736C2F"/>
    <w:rsid w:val="007409B5"/>
    <w:rsid w:val="00796817"/>
    <w:rsid w:val="007A5DCD"/>
    <w:rsid w:val="00827E04"/>
    <w:rsid w:val="00846A98"/>
    <w:rsid w:val="008A227C"/>
    <w:rsid w:val="008A53DE"/>
    <w:rsid w:val="008C0C8D"/>
    <w:rsid w:val="008D2221"/>
    <w:rsid w:val="00911B37"/>
    <w:rsid w:val="00912042"/>
    <w:rsid w:val="009642B4"/>
    <w:rsid w:val="00993C4F"/>
    <w:rsid w:val="009C0F17"/>
    <w:rsid w:val="00A24464"/>
    <w:rsid w:val="00A32E17"/>
    <w:rsid w:val="00A43DF4"/>
    <w:rsid w:val="00A4533D"/>
    <w:rsid w:val="00A72502"/>
    <w:rsid w:val="00A96691"/>
    <w:rsid w:val="00B67137"/>
    <w:rsid w:val="00BB0B6F"/>
    <w:rsid w:val="00BD6B1E"/>
    <w:rsid w:val="00C4037F"/>
    <w:rsid w:val="00C8531A"/>
    <w:rsid w:val="00C914DB"/>
    <w:rsid w:val="00CE4657"/>
    <w:rsid w:val="00D23E10"/>
    <w:rsid w:val="00D25536"/>
    <w:rsid w:val="00D56B1F"/>
    <w:rsid w:val="00D6218D"/>
    <w:rsid w:val="00D816DE"/>
    <w:rsid w:val="00D925B2"/>
    <w:rsid w:val="00D97E13"/>
    <w:rsid w:val="00E21881"/>
    <w:rsid w:val="00EA0D5D"/>
    <w:rsid w:val="00EC7CEA"/>
    <w:rsid w:val="00ED2315"/>
    <w:rsid w:val="00F4352E"/>
    <w:rsid w:val="00F81B13"/>
    <w:rsid w:val="00F830DE"/>
    <w:rsid w:val="00F86C5E"/>
    <w:rsid w:val="00FD0ACE"/>
    <w:rsid w:val="00FE624D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45192"/>
    <w:pPr>
      <w:keepNext/>
      <w:overflowPunct/>
      <w:autoSpaceDE/>
      <w:autoSpaceDN/>
      <w:adjustRightInd/>
      <w:jc w:val="center"/>
      <w:outlineLvl w:val="0"/>
    </w:pPr>
    <w:rPr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192"/>
    <w:pPr>
      <w:keepNext/>
      <w:overflowPunct/>
      <w:autoSpaceDE/>
      <w:autoSpaceDN/>
      <w:adjustRightInd/>
      <w:outlineLvl w:val="1"/>
    </w:pPr>
    <w:rPr>
      <w:i/>
      <w:iCs/>
      <w:color w:val="auto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45192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45192"/>
    <w:pPr>
      <w:keepNext/>
      <w:overflowPunct/>
      <w:autoSpaceDE/>
      <w:autoSpaceDN/>
      <w:adjustRightInd/>
      <w:spacing w:before="240" w:after="60"/>
      <w:outlineLvl w:val="3"/>
    </w:pPr>
    <w:rPr>
      <w:b/>
      <w:b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5192"/>
    <w:pPr>
      <w:overflowPunct/>
      <w:autoSpaceDE/>
      <w:autoSpaceDN/>
      <w:adjustRightInd/>
      <w:spacing w:after="120"/>
    </w:pPr>
    <w:rPr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45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192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5192"/>
    <w:rPr>
      <w:rFonts w:eastAsia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5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192"/>
    <w:rPr>
      <w:rFonts w:eastAsia="Times New Roman"/>
      <w:b/>
      <w:bCs/>
      <w:lang w:eastAsia="ru-RU"/>
    </w:rPr>
  </w:style>
  <w:style w:type="paragraph" w:styleId="a5">
    <w:name w:val="Body Text Indent"/>
    <w:basedOn w:val="a"/>
    <w:link w:val="a6"/>
    <w:rsid w:val="00145192"/>
    <w:pPr>
      <w:overflowPunct/>
      <w:autoSpaceDE/>
      <w:autoSpaceDN/>
      <w:adjustRightInd/>
      <w:spacing w:line="360" w:lineRule="auto"/>
      <w:ind w:left="1413"/>
      <w:jc w:val="both"/>
    </w:pPr>
    <w:rPr>
      <w:color w:val="auto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45192"/>
    <w:rPr>
      <w:rFonts w:eastAsia="Times New Roman"/>
      <w:szCs w:val="24"/>
      <w:lang w:eastAsia="ar-SA"/>
    </w:rPr>
  </w:style>
  <w:style w:type="paragraph" w:customStyle="1" w:styleId="11">
    <w:name w:val="Знак1"/>
    <w:basedOn w:val="a"/>
    <w:rsid w:val="00145192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a7">
    <w:name w:val="Table Grid"/>
    <w:basedOn w:val="a1"/>
    <w:rsid w:val="001451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45192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eastAsia="ru-RU"/>
    </w:rPr>
  </w:style>
  <w:style w:type="paragraph" w:styleId="a9">
    <w:name w:val="No Spacing"/>
    <w:uiPriority w:val="1"/>
    <w:qFormat/>
    <w:rsid w:val="001451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192"/>
    <w:pPr>
      <w:overflowPunct/>
      <w:autoSpaceDE/>
      <w:autoSpaceDN/>
      <w:adjustRightInd/>
      <w:ind w:left="720"/>
      <w:contextualSpacing/>
    </w:pPr>
    <w:rPr>
      <w:color w:val="auto"/>
      <w:szCs w:val="24"/>
      <w:lang w:eastAsia="ru-RU"/>
    </w:rPr>
  </w:style>
  <w:style w:type="character" w:styleId="ab">
    <w:name w:val="Strong"/>
    <w:basedOn w:val="a0"/>
    <w:qFormat/>
    <w:rsid w:val="00145192"/>
    <w:rPr>
      <w:b/>
      <w:bCs/>
    </w:rPr>
  </w:style>
  <w:style w:type="paragraph" w:styleId="31">
    <w:name w:val="Body Text Indent 3"/>
    <w:basedOn w:val="a"/>
    <w:link w:val="32"/>
    <w:rsid w:val="00145192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5192"/>
    <w:rPr>
      <w:rFonts w:eastAsia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145192"/>
    <w:pPr>
      <w:overflowPunct/>
      <w:autoSpaceDE/>
      <w:autoSpaceDN/>
      <w:adjustRightInd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145192"/>
    <w:rPr>
      <w:rFonts w:eastAsia="Times New Roman"/>
      <w:sz w:val="16"/>
      <w:szCs w:val="16"/>
      <w:lang w:eastAsia="ru-RU"/>
    </w:rPr>
  </w:style>
  <w:style w:type="character" w:styleId="ac">
    <w:name w:val="Hyperlink"/>
    <w:basedOn w:val="a0"/>
    <w:uiPriority w:val="99"/>
    <w:rsid w:val="0014519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45192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5"/>
    <w:rsid w:val="00145192"/>
    <w:rPr>
      <w:sz w:val="22"/>
      <w:shd w:val="clear" w:color="auto" w:fill="FFFFFF"/>
    </w:rPr>
  </w:style>
  <w:style w:type="character" w:customStyle="1" w:styleId="12">
    <w:name w:val="Основной текст1"/>
    <w:basedOn w:val="af1"/>
    <w:rsid w:val="00145192"/>
  </w:style>
  <w:style w:type="character" w:customStyle="1" w:styleId="af2">
    <w:name w:val="Основной текст + Полужирный"/>
    <w:basedOn w:val="af1"/>
    <w:rsid w:val="00145192"/>
    <w:rPr>
      <w:b/>
      <w:bCs/>
    </w:rPr>
  </w:style>
  <w:style w:type="paragraph" w:customStyle="1" w:styleId="35">
    <w:name w:val="Основной текст3"/>
    <w:basedOn w:val="a"/>
    <w:link w:val="af1"/>
    <w:rsid w:val="00145192"/>
    <w:pPr>
      <w:shd w:val="clear" w:color="auto" w:fill="FFFFFF"/>
      <w:overflowPunct/>
      <w:autoSpaceDE/>
      <w:autoSpaceDN/>
      <w:adjustRightInd/>
      <w:spacing w:after="1020" w:line="0" w:lineRule="atLeast"/>
      <w:jc w:val="center"/>
    </w:pPr>
    <w:rPr>
      <w:rFonts w:eastAsiaTheme="minorHAnsi"/>
      <w:color w:val="auto"/>
      <w:sz w:val="22"/>
      <w:szCs w:val="28"/>
      <w:lang w:eastAsia="en-US"/>
    </w:rPr>
  </w:style>
  <w:style w:type="character" w:customStyle="1" w:styleId="1MicrosoftSansSerif">
    <w:name w:val="Заголовок №1 + Microsoft Sans Serif"/>
    <w:basedOn w:val="a0"/>
    <w:rsid w:val="00145192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4519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3MicrosoftSansSerif125pt">
    <w:name w:val="Заголовок №2 (3) + Microsoft Sans Serif;12;5 pt"/>
    <w:basedOn w:val="23"/>
    <w:rsid w:val="00145192"/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30">
    <w:name w:val="Заголовок №2 (3)"/>
    <w:basedOn w:val="a"/>
    <w:link w:val="23"/>
    <w:rsid w:val="00145192"/>
    <w:pPr>
      <w:shd w:val="clear" w:color="auto" w:fill="FFFFFF"/>
      <w:overflowPunct/>
      <w:autoSpaceDE/>
      <w:autoSpaceDN/>
      <w:adjustRightInd/>
      <w:spacing w:after="120" w:line="293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/>
    </w:rPr>
  </w:style>
  <w:style w:type="character" w:customStyle="1" w:styleId="21">
    <w:name w:val="Основной текст2"/>
    <w:basedOn w:val="af1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</w:rPr>
  </w:style>
  <w:style w:type="character" w:customStyle="1" w:styleId="56MicrosoftSansSerif95pt">
    <w:name w:val="Основной текст (56) + Microsoft Sans Serif;9;5 pt;Полужирный"/>
    <w:basedOn w:val="a0"/>
    <w:rsid w:val="00145192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rsid w:val="00145192"/>
    <w:rPr>
      <w:rFonts w:ascii="Tahoma" w:eastAsia="Tahoma" w:hAnsi="Tahoma" w:cs="Tahoma"/>
      <w:shd w:val="clear" w:color="auto" w:fill="FFFFFF"/>
    </w:rPr>
  </w:style>
  <w:style w:type="paragraph" w:customStyle="1" w:styleId="14">
    <w:name w:val="Заголовок №1"/>
    <w:basedOn w:val="a"/>
    <w:link w:val="13"/>
    <w:rsid w:val="00145192"/>
    <w:pPr>
      <w:shd w:val="clear" w:color="auto" w:fill="FFFFFF"/>
      <w:overflowPunct/>
      <w:autoSpaceDE/>
      <w:autoSpaceDN/>
      <w:adjustRightInd/>
      <w:spacing w:before="1020" w:after="300" w:line="341" w:lineRule="exact"/>
      <w:jc w:val="center"/>
      <w:outlineLvl w:val="0"/>
    </w:pPr>
    <w:rPr>
      <w:rFonts w:ascii="Tahoma" w:eastAsia="Tahoma" w:hAnsi="Tahoma" w:cs="Tahoma"/>
      <w:color w:val="auto"/>
      <w:sz w:val="28"/>
      <w:szCs w:val="28"/>
      <w:lang w:eastAsia="en-US"/>
    </w:rPr>
  </w:style>
  <w:style w:type="character" w:customStyle="1" w:styleId="200">
    <w:name w:val="Основной текст (20)"/>
    <w:basedOn w:val="a0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145192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1451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4"/>
    <w:rsid w:val="0014519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145192"/>
    <w:pPr>
      <w:shd w:val="clear" w:color="auto" w:fill="FFFFFF"/>
      <w:overflowPunct/>
      <w:autoSpaceDE/>
      <w:autoSpaceDN/>
      <w:adjustRightInd/>
      <w:spacing w:after="60" w:line="230" w:lineRule="exact"/>
      <w:jc w:val="center"/>
    </w:pPr>
    <w:rPr>
      <w:rFonts w:eastAsiaTheme="minorHAnsi"/>
      <w:color w:val="auto"/>
      <w:sz w:val="21"/>
      <w:szCs w:val="21"/>
      <w:lang w:eastAsia="en-US"/>
    </w:rPr>
  </w:style>
  <w:style w:type="character" w:customStyle="1" w:styleId="22pt">
    <w:name w:val="Основной текст (2) + Интервал 2 pt"/>
    <w:basedOn w:val="22"/>
    <w:rsid w:val="00145192"/>
    <w:rPr>
      <w:rFonts w:eastAsia="Times New Roman"/>
      <w:spacing w:val="40"/>
    </w:rPr>
  </w:style>
  <w:style w:type="character" w:customStyle="1" w:styleId="25">
    <w:name w:val="Основной текст (2) + Курсив"/>
    <w:basedOn w:val="22"/>
    <w:rsid w:val="00145192"/>
    <w:rPr>
      <w:rFonts w:eastAsia="Times New Roman"/>
      <w:i/>
      <w:iCs/>
    </w:rPr>
  </w:style>
  <w:style w:type="character" w:customStyle="1" w:styleId="36">
    <w:name w:val="Основной текст (3) + Не курсив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2pt">
    <w:name w:val="Основной текст (3) + Не курсив;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</w:rPr>
  </w:style>
  <w:style w:type="paragraph" w:styleId="af3">
    <w:name w:val="Title"/>
    <w:basedOn w:val="a"/>
    <w:link w:val="af4"/>
    <w:qFormat/>
    <w:rsid w:val="00145192"/>
    <w:pPr>
      <w:overflowPunct/>
      <w:autoSpaceDE/>
      <w:autoSpaceDN/>
      <w:adjustRightInd/>
      <w:jc w:val="center"/>
    </w:pPr>
    <w:rPr>
      <w:color w:val="auto"/>
      <w:sz w:val="28"/>
      <w:lang w:eastAsia="ru-RU"/>
    </w:rPr>
  </w:style>
  <w:style w:type="character" w:customStyle="1" w:styleId="af4">
    <w:name w:val="Название Знак"/>
    <w:basedOn w:val="a0"/>
    <w:link w:val="af3"/>
    <w:rsid w:val="00145192"/>
    <w:rPr>
      <w:rFonts w:eastAsia="Times New Roman"/>
      <w:szCs w:val="20"/>
      <w:lang w:eastAsia="ru-RU"/>
    </w:rPr>
  </w:style>
  <w:style w:type="paragraph" w:customStyle="1" w:styleId="af5">
    <w:name w:val="Стиль"/>
    <w:rsid w:val="0014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numbering" w:customStyle="1" w:styleId="110">
    <w:name w:val="Нет списка11"/>
    <w:next w:val="a2"/>
    <w:semiHidden/>
    <w:rsid w:val="00145192"/>
  </w:style>
  <w:style w:type="character" w:customStyle="1" w:styleId="c8c3c0">
    <w:name w:val="c8 c3 c0"/>
    <w:basedOn w:val="a0"/>
    <w:rsid w:val="00D8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25</cp:revision>
  <dcterms:created xsi:type="dcterms:W3CDTF">2016-09-04T16:35:00Z</dcterms:created>
  <dcterms:modified xsi:type="dcterms:W3CDTF">2016-09-28T18:30:00Z</dcterms:modified>
</cp:coreProperties>
</file>